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91F3" w14:textId="773378EC" w:rsidR="007718F2" w:rsidRPr="009716D6" w:rsidRDefault="007718F2" w:rsidP="0077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bookmarkStart w:id="0" w:name="_Hlk202337195"/>
      <w:r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Regulamin Konkursu</w:t>
      </w:r>
    </w:p>
    <w:p w14:paraId="6C38DD62" w14:textId="5155EDA4" w:rsidR="007718F2" w:rsidRPr="009716D6" w:rsidRDefault="007718F2" w:rsidP="0077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na </w:t>
      </w:r>
      <w:r w:rsidR="006E573C"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„N</w:t>
      </w:r>
      <w:r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ajładniejszy wieniec dożynkowy</w:t>
      </w:r>
      <w:r w:rsidR="006E573C"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Gminy Biała Podlaska”</w:t>
      </w:r>
      <w:r w:rsidR="008731D9" w:rsidRPr="009716D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501405C1" w14:textId="77777777" w:rsidR="007718F2" w:rsidRPr="00875E90" w:rsidRDefault="007718F2" w:rsidP="0077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bookmarkEnd w:id="0"/>
    <w:p w14:paraId="316903ED" w14:textId="77777777" w:rsidR="006E573C" w:rsidRPr="00875E90" w:rsidRDefault="006E573C" w:rsidP="00875E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§ 1</w:t>
      </w:r>
    </w:p>
    <w:p w14:paraId="484DEACE" w14:textId="79D341A4" w:rsidR="00D16E81" w:rsidRPr="00875E90" w:rsidRDefault="00D16E81" w:rsidP="0087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9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89FF85B" w14:textId="0E48A66C" w:rsidR="007718F2" w:rsidRPr="00875E90" w:rsidRDefault="006E573C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1. </w:t>
      </w:r>
      <w:r w:rsidR="007718F2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Organizator:</w:t>
      </w:r>
    </w:p>
    <w:p w14:paraId="0C3272D9" w14:textId="3D3B4D27" w:rsidR="007718F2" w:rsidRPr="00875E90" w:rsidRDefault="007718F2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Organizatorem Konkursu na </w:t>
      </w:r>
      <w:r w:rsidR="009A5878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,,N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ajładniejszy wieniec dożynkowy </w:t>
      </w:r>
      <w:r w:rsidR="009A5878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Gminy Biała Podlaska”</w:t>
      </w:r>
      <w:r w:rsidR="002076D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jest Gmin</w:t>
      </w:r>
      <w:r w:rsidR="0005749A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Biała Podlaska oraz Gminny Ośrodek Kultury w </w:t>
      </w:r>
      <w:r w:rsidR="0005749A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Białej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Podlaskiej</w:t>
      </w:r>
      <w:r w:rsidR="006E573C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siedzibą w Wilczynie</w:t>
      </w:r>
      <w:r w:rsidR="00A75C5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66CA529" w14:textId="0207B2FB" w:rsidR="007718F2" w:rsidRPr="00875E90" w:rsidRDefault="006E573C" w:rsidP="00875E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2. </w:t>
      </w:r>
      <w:r w:rsidR="007718F2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Miejsce i termin Konkursu</w:t>
      </w:r>
      <w:r w:rsidR="0005749A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:</w:t>
      </w:r>
    </w:p>
    <w:p w14:paraId="10B57C86" w14:textId="78B874A6" w:rsidR="00A75027" w:rsidRPr="00875E90" w:rsidRDefault="006E573C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Konkurs odbędzie się 31</w:t>
      </w:r>
      <w:r w:rsidR="007718F2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sierpnia 202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7718F2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r. w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Czosnówce</w:t>
      </w:r>
      <w:r w:rsidR="007718F2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podczas Dożynek Gminnych.</w:t>
      </w:r>
    </w:p>
    <w:p w14:paraId="175907C0" w14:textId="7C69E8D3" w:rsidR="007718F2" w:rsidRPr="00875E90" w:rsidRDefault="006E573C" w:rsidP="00875E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3. </w:t>
      </w:r>
      <w:r w:rsidR="007718F2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Cele konkursu:</w:t>
      </w:r>
    </w:p>
    <w:p w14:paraId="77BC0D62" w14:textId="270BABD5" w:rsidR="007718F2" w:rsidRPr="00875E90" w:rsidRDefault="007718F2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DC43D5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k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ultywowanie i upowszechnianie tradycji ludowych związanych ze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Świętem Plonów</w:t>
      </w:r>
      <w:r w:rsidR="006E573C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1AAD2195" w14:textId="05CBDBFB" w:rsidR="007718F2" w:rsidRPr="00875E90" w:rsidRDefault="007718F2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DC43D5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rezentacja najpiękniejszych wieńców dożynkowych z terenu Gminy Biała Podlaska</w:t>
      </w:r>
      <w:r w:rsidR="006E573C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71486CFE" w14:textId="7A0E7AAD" w:rsidR="007718F2" w:rsidRPr="00875E90" w:rsidRDefault="007718F2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C43D5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udowa tożsamości kulturowej w oparciu o ciągłość tradycji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przekaz</w:t>
      </w:r>
      <w:r w:rsidR="00D16E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ywanej z pokolenia na pokolenie,</w:t>
      </w:r>
    </w:p>
    <w:p w14:paraId="7531179F" w14:textId="5D160F8D" w:rsidR="00A75027" w:rsidRPr="00875E90" w:rsidRDefault="00D16E81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- wzmocnienie lokalnej tożsamości.</w:t>
      </w:r>
    </w:p>
    <w:p w14:paraId="1C6E97D5" w14:textId="388A1B5A" w:rsidR="007718F2" w:rsidRPr="00875E90" w:rsidRDefault="00D16E81" w:rsidP="00875E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4. </w:t>
      </w:r>
      <w:r w:rsidR="007718F2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Przedmiot konkursu:</w:t>
      </w:r>
    </w:p>
    <w:p w14:paraId="4E10F023" w14:textId="72F7791C" w:rsidR="003D574C" w:rsidRPr="00875E90" w:rsidRDefault="007718F2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Przedmiotem konkursu jest wyłonienie najpiękniejszych wieńców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dożynkowych</w:t>
      </w:r>
      <w:r w:rsidR="00D16E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16E81" w:rsidRPr="008529F2">
        <w:rPr>
          <w:rFonts w:ascii="Times New Roman" w:hAnsi="Times New Roman" w:cs="Times New Roman"/>
          <w:color w:val="000000"/>
          <w:kern w:val="0"/>
          <w:sz w:val="24"/>
          <w:szCs w:val="24"/>
        </w:rPr>
        <w:t>w dwóch kategoriach</w:t>
      </w:r>
      <w:r w:rsidR="00D16E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3C0AAF66" w14:textId="4135A370" w:rsidR="00D16E81" w:rsidRPr="00875E90" w:rsidRDefault="00D16E81" w:rsidP="00416E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Tradycyjny wieniec dożynkowy</w:t>
      </w:r>
    </w:p>
    <w:p w14:paraId="41CBDB7A" w14:textId="4840024E" w:rsidR="00D16E81" w:rsidRPr="00875E90" w:rsidRDefault="00D16E81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416EA4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zgodny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tradycją </w:t>
      </w:r>
      <w:r w:rsidR="00416EA4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dawnych wieńców dożynkowych występujących na terenie województwa lubelskiego.</w:t>
      </w:r>
    </w:p>
    <w:p w14:paraId="1182E088" w14:textId="0A5A81FD" w:rsidR="00416EA4" w:rsidRPr="00875E90" w:rsidRDefault="00416EA4" w:rsidP="00416E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Współczesny wieniec dożynkowy</w:t>
      </w:r>
    </w:p>
    <w:p w14:paraId="4D396F72" w14:textId="3F57259F" w:rsidR="00416EA4" w:rsidRPr="00875E90" w:rsidRDefault="00416EA4" w:rsidP="0041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- zgodny ze współczesnymi trendami, z wykorzystaniem wszelkich dostępnych technik i materiałów.</w:t>
      </w:r>
    </w:p>
    <w:p w14:paraId="3EFA4C32" w14:textId="77777777" w:rsidR="00875E90" w:rsidRPr="00875E90" w:rsidRDefault="00875E90" w:rsidP="00875E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985DC" w14:textId="67BDBACF" w:rsidR="00416EA4" w:rsidRPr="00875E90" w:rsidRDefault="00416EA4" w:rsidP="00875E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§ 2</w:t>
      </w:r>
    </w:p>
    <w:p w14:paraId="2E80FCD9" w14:textId="2B85E311" w:rsidR="00416EA4" w:rsidRPr="00875E90" w:rsidRDefault="00416EA4" w:rsidP="00875E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90">
        <w:rPr>
          <w:rFonts w:ascii="Times New Roman" w:hAnsi="Times New Roman" w:cs="Times New Roman"/>
          <w:b/>
          <w:sz w:val="24"/>
          <w:szCs w:val="24"/>
        </w:rPr>
        <w:t>INFORMACJE PODSTAWOWE</w:t>
      </w:r>
    </w:p>
    <w:p w14:paraId="42BF41C0" w14:textId="3DC8ED60" w:rsidR="00416EA4" w:rsidRPr="00875E90" w:rsidRDefault="002A2E61" w:rsidP="00BB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1. </w:t>
      </w:r>
      <w:r w:rsidR="00416EA4"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Rozmiary wieńców:</w:t>
      </w:r>
    </w:p>
    <w:p w14:paraId="144EE7C2" w14:textId="2FE40CC8" w:rsidR="00416EA4" w:rsidRPr="00875E90" w:rsidRDefault="00416EA4" w:rsidP="00416E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Wieńce dożynkowe biorące udział w Konkursie </w:t>
      </w:r>
      <w:r w:rsidRPr="008529F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nie powinny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przekraczać rozmiarów:</w:t>
      </w:r>
    </w:p>
    <w:p w14:paraId="5ACB2760" w14:textId="1CFA7078" w:rsidR="00416EA4" w:rsidRPr="00875E90" w:rsidRDefault="00416EA4" w:rsidP="00BB0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- wysokość do 180 cm,</w:t>
      </w:r>
    </w:p>
    <w:p w14:paraId="019A7155" w14:textId="0684C54C" w:rsidR="00416EA4" w:rsidRPr="00875E90" w:rsidRDefault="00416EA4" w:rsidP="00BB0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- szerokość w podstawie oraz w średnicy na całej wysokości wieńca do 150 cm.</w:t>
      </w:r>
    </w:p>
    <w:p w14:paraId="7DE200C6" w14:textId="483DC93F" w:rsidR="002A2E61" w:rsidRPr="00875E90" w:rsidRDefault="002A2E61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2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 Wieńce dożynkowe nie powinny swoim wyglądem budzić negatywnych skojarzeń, w tym obrażać uczuć religijnych i poczucia moralności.</w:t>
      </w:r>
    </w:p>
    <w:p w14:paraId="791EB156" w14:textId="77777777" w:rsidR="002A2E61" w:rsidRPr="00875E90" w:rsidRDefault="002A2E61" w:rsidP="00416E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14:paraId="09F9BFB4" w14:textId="4C7E9345" w:rsidR="002A2E61" w:rsidRPr="00875E90" w:rsidRDefault="002A2E61" w:rsidP="00971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§ 3</w:t>
      </w:r>
    </w:p>
    <w:p w14:paraId="4D3C18DB" w14:textId="7D36542E" w:rsidR="002A2E61" w:rsidRPr="00875E90" w:rsidRDefault="002A2E61" w:rsidP="0097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90">
        <w:rPr>
          <w:rFonts w:ascii="Times New Roman" w:hAnsi="Times New Roman" w:cs="Times New Roman"/>
          <w:b/>
          <w:sz w:val="24"/>
          <w:szCs w:val="24"/>
        </w:rPr>
        <w:t>WARUNKI UDZIAŁU W KONKURSIE</w:t>
      </w:r>
    </w:p>
    <w:p w14:paraId="40422367" w14:textId="35DF6AC9" w:rsidR="007311AE" w:rsidRPr="00875E90" w:rsidRDefault="002A2E61" w:rsidP="0005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</w:t>
      </w:r>
      <w:r w:rsidR="00B0093A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onkursie mogą uczestniczyć wieńce dożynkowe przygotowane przez </w:t>
      </w:r>
      <w:r w:rsidR="00CA5AF2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ołectwa, Koła Gospodyń Wiejskich</w:t>
      </w:r>
      <w:r w:rsidR="00CA5AF2">
        <w:rPr>
          <w:rFonts w:ascii="Times New Roman" w:hAnsi="Times New Roman" w:cs="Times New Roman"/>
          <w:color w:val="000000"/>
          <w:kern w:val="0"/>
          <w:sz w:val="24"/>
          <w:szCs w:val="24"/>
        </w:rPr>
        <w:t>, S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towarzyszenia z</w:t>
      </w:r>
      <w:r w:rsidR="008529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terenu Gminy Biała Podlaska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dalej zwane Grupą wieńcową.</w:t>
      </w:r>
    </w:p>
    <w:p w14:paraId="3E05A588" w14:textId="281D2EA8" w:rsidR="00921CB7" w:rsidRDefault="002A2E61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2.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Każda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Grupa wieńcowa może zgłosić do Konkursu </w:t>
      </w:r>
      <w:r w:rsidR="00921C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tylko </w:t>
      </w:r>
      <w:r w:rsidR="00D75C3F" w:rsidRPr="00875367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u w:val="single"/>
        </w:rPr>
        <w:t>jeden wieniec</w:t>
      </w:r>
      <w:r w:rsidR="00D75C3F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D75C3F">
        <w:rPr>
          <w:rFonts w:ascii="Times New Roman" w:hAnsi="Times New Roman" w:cs="Times New Roman"/>
          <w:color w:val="000000"/>
          <w:kern w:val="0"/>
          <w:sz w:val="24"/>
          <w:szCs w:val="24"/>
        </w:rPr>
        <w:t>dożynkowy</w:t>
      </w:r>
      <w:r w:rsidR="00921C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Ma wybór albo wieniec z </w:t>
      </w:r>
      <w:r w:rsidR="00921CB7" w:rsidRPr="00921CB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kategorii </w:t>
      </w:r>
      <w:r w:rsidR="00A17FB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T</w:t>
      </w:r>
      <w:r w:rsidR="00921CB7" w:rsidRPr="00921CB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radycyjny wieniec dożynkowy</w:t>
      </w:r>
      <w:r w:rsidR="00921C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albo</w:t>
      </w:r>
      <w:r w:rsidR="00A17FB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A17FB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W</w:t>
      </w:r>
      <w:r w:rsidR="00921CB7" w:rsidRPr="00921CB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spółczesny wieniec dożynkowy</w:t>
      </w:r>
      <w:r w:rsidR="002947CE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.</w:t>
      </w:r>
    </w:p>
    <w:p w14:paraId="0C25B395" w14:textId="17875647" w:rsidR="007311AE" w:rsidRPr="00875E90" w:rsidRDefault="002A2E61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3.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elegacje wi</w:t>
      </w:r>
      <w:r w:rsidR="00B0093A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eńcowe przyjeżdżają na miejsce K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onkursu na koszt własny</w:t>
      </w:r>
      <w:r w:rsidR="001704D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D6718F2" w14:textId="25DEE9DB" w:rsidR="007311AE" w:rsidRPr="00875E90" w:rsidRDefault="002A2E61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4.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złonkowie komisji konkursowej nie mogą uczestniczyć w Konkursie</w:t>
      </w:r>
      <w:r w:rsidR="001704D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F971C05" w14:textId="77239B4E" w:rsidR="002F4C60" w:rsidRPr="002D0A6C" w:rsidRDefault="002A2E61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0A6C">
        <w:rPr>
          <w:rFonts w:ascii="Times New Roman" w:hAnsi="Times New Roman" w:cs="Times New Roman"/>
          <w:b/>
          <w:kern w:val="0"/>
          <w:sz w:val="24"/>
          <w:szCs w:val="24"/>
        </w:rPr>
        <w:t>5.</w:t>
      </w:r>
      <w:r w:rsidR="00B0093A" w:rsidRPr="002D0A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A6C">
        <w:rPr>
          <w:rFonts w:ascii="Times New Roman" w:hAnsi="Times New Roman" w:cs="Times New Roman"/>
          <w:kern w:val="0"/>
          <w:sz w:val="24"/>
          <w:szCs w:val="24"/>
        </w:rPr>
        <w:t>U</w:t>
      </w:r>
      <w:r w:rsidR="00360D5F" w:rsidRPr="002D0A6C">
        <w:rPr>
          <w:rFonts w:ascii="Times New Roman" w:hAnsi="Times New Roman" w:cs="Times New Roman"/>
          <w:kern w:val="0"/>
          <w:sz w:val="24"/>
          <w:szCs w:val="24"/>
        </w:rPr>
        <w:t>czestnicy K</w:t>
      </w:r>
      <w:r w:rsidR="007311AE" w:rsidRPr="002D0A6C">
        <w:rPr>
          <w:rFonts w:ascii="Times New Roman" w:hAnsi="Times New Roman" w:cs="Times New Roman"/>
          <w:kern w:val="0"/>
          <w:sz w:val="24"/>
          <w:szCs w:val="24"/>
        </w:rPr>
        <w:t xml:space="preserve">onkursu </w:t>
      </w:r>
      <w:r w:rsidR="007311AE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>zobowiązani s</w:t>
      </w:r>
      <w:r w:rsidR="00A17FB1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>ą</w:t>
      </w:r>
      <w:r w:rsidR="007311AE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 zapoznania się z niniejszym </w:t>
      </w:r>
      <w:r w:rsidR="007A4B0E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="007311AE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>egulaminem</w:t>
      </w:r>
      <w:r w:rsidR="008529F2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a także </w:t>
      </w:r>
      <w:r w:rsidR="002F4C60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obowiązkiem informacyjnym  </w:t>
      </w:r>
      <w:r w:rsidR="007A4B0E" w:rsidRPr="002D0A6C">
        <w:rPr>
          <w:rFonts w:ascii="Times New Roman" w:hAnsi="Times New Roman" w:cs="Times New Roman"/>
          <w:b/>
          <w:bCs/>
          <w:kern w:val="0"/>
          <w:sz w:val="24"/>
          <w:szCs w:val="24"/>
        </w:rPr>
        <w:t>na</w:t>
      </w:r>
      <w:r w:rsidR="008529F2" w:rsidRPr="002D0A6C">
        <w:rPr>
          <w:rFonts w:ascii="Times New Roman" w:eastAsia="Times New Roman" w:hAnsi="Times New Roman" w:cs="Times New Roman"/>
          <w:sz w:val="24"/>
          <w:szCs w:val="24"/>
        </w:rPr>
        <w:t xml:space="preserve"> podstawie art. 13 ust. 1 i 2 </w:t>
      </w:r>
      <w:r w:rsidR="007A4B0E" w:rsidRPr="002D0A6C">
        <w:rPr>
          <w:rFonts w:ascii="Times New Roman" w:eastAsia="Times New Roman" w:hAnsi="Times New Roman" w:cs="Times New Roman"/>
          <w:sz w:val="24"/>
          <w:szCs w:val="24"/>
        </w:rPr>
        <w:t>oraz 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7A4B0E" w:rsidRPr="002D0A6C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="007A4B0E" w:rsidRPr="002D0A6C">
        <w:rPr>
          <w:rFonts w:ascii="Times New Roman" w:eastAsia="Times New Roman" w:hAnsi="Times New Roman" w:cs="Times New Roman"/>
          <w:sz w:val="24"/>
          <w:szCs w:val="24"/>
        </w:rPr>
        <w:t xml:space="preserve">. z 2016r. Nr 119, s.1 ze zm.) </w:t>
      </w:r>
      <w:r w:rsidR="00294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81BCB" w14:textId="031F953F" w:rsidR="007A4B0E" w:rsidRPr="002D0A6C" w:rsidRDefault="00B0093A" w:rsidP="007A4B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0A6C">
        <w:rPr>
          <w:rFonts w:ascii="Times New Roman" w:hAnsi="Times New Roman" w:cs="Times New Roman"/>
          <w:b/>
          <w:kern w:val="0"/>
          <w:sz w:val="24"/>
          <w:szCs w:val="24"/>
        </w:rPr>
        <w:t>6.</w:t>
      </w:r>
      <w:r w:rsidRPr="002D0A6C">
        <w:rPr>
          <w:rFonts w:ascii="Times New Roman" w:hAnsi="Times New Roman" w:cs="Times New Roman"/>
          <w:kern w:val="0"/>
          <w:sz w:val="24"/>
          <w:szCs w:val="24"/>
        </w:rPr>
        <w:t xml:space="preserve"> Poprawnie wypełnioną Kartę zgłoszeniową </w:t>
      </w:r>
      <w:r w:rsidR="007A4B0E" w:rsidRPr="002D0A6C">
        <w:rPr>
          <w:rFonts w:ascii="Times New Roman" w:hAnsi="Times New Roman" w:cs="Times New Roman"/>
          <w:kern w:val="0"/>
          <w:sz w:val="24"/>
          <w:szCs w:val="24"/>
        </w:rPr>
        <w:t xml:space="preserve">oraz zgodę na przetwarzanie danych osobowych </w:t>
      </w:r>
      <w:r w:rsidRPr="002D0A6C">
        <w:rPr>
          <w:rFonts w:ascii="Times New Roman" w:hAnsi="Times New Roman" w:cs="Times New Roman"/>
          <w:kern w:val="0"/>
          <w:sz w:val="24"/>
          <w:szCs w:val="24"/>
        </w:rPr>
        <w:t xml:space="preserve">należy dostarczyć </w:t>
      </w:r>
      <w:r w:rsidRPr="002D0A6C">
        <w:rPr>
          <w:rFonts w:ascii="Times New Roman" w:hAnsi="Times New Roman" w:cs="Times New Roman"/>
          <w:b/>
          <w:kern w:val="0"/>
          <w:sz w:val="24"/>
          <w:szCs w:val="24"/>
        </w:rPr>
        <w:t xml:space="preserve">najpóźniej </w:t>
      </w:r>
      <w:r w:rsidR="00CA5AF2" w:rsidRPr="002D0A6C">
        <w:rPr>
          <w:rFonts w:ascii="Times New Roman" w:hAnsi="Times New Roman" w:cs="Times New Roman"/>
          <w:b/>
          <w:kern w:val="0"/>
          <w:sz w:val="24"/>
          <w:szCs w:val="24"/>
        </w:rPr>
        <w:t>do 18.08.2025 r.</w:t>
      </w:r>
      <w:r w:rsidR="007A4B0E" w:rsidRPr="002D0A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95D65">
        <w:rPr>
          <w:rFonts w:ascii="Times New Roman" w:hAnsi="Times New Roman" w:cs="Times New Roman"/>
          <w:kern w:val="0"/>
          <w:sz w:val="24"/>
          <w:szCs w:val="24"/>
        </w:rPr>
        <w:t xml:space="preserve">do godz. 15.00 </w:t>
      </w:r>
      <w:r w:rsidR="007A4B0E" w:rsidRPr="002D0A6C">
        <w:rPr>
          <w:rFonts w:ascii="Times New Roman" w:hAnsi="Times New Roman" w:cs="Times New Roman"/>
          <w:kern w:val="0"/>
          <w:sz w:val="24"/>
          <w:szCs w:val="24"/>
        </w:rPr>
        <w:t>do biura Gminnego Ośrodka Kultury w Białej Podlaskiej z/s</w:t>
      </w:r>
      <w:r w:rsidR="002947C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A4B0E" w:rsidRPr="002D0A6C">
        <w:rPr>
          <w:rFonts w:ascii="Times New Roman" w:hAnsi="Times New Roman" w:cs="Times New Roman"/>
          <w:kern w:val="0"/>
          <w:sz w:val="24"/>
          <w:szCs w:val="24"/>
        </w:rPr>
        <w:t>w Wilczynie, 21-500 Wilczyn 31 lub</w:t>
      </w:r>
      <w:r w:rsidR="007A4B0E" w:rsidRPr="002D0A6C">
        <w:rPr>
          <w:rFonts w:ascii="Times New Roman" w:hAnsi="Times New Roman" w:cs="Times New Roman"/>
        </w:rPr>
        <w:t xml:space="preserve"> </w:t>
      </w:r>
      <w:r w:rsidR="007A4B0E" w:rsidRPr="002947CE">
        <w:rPr>
          <w:rFonts w:ascii="Times New Roman" w:hAnsi="Times New Roman" w:cs="Times New Roman"/>
          <w:sz w:val="24"/>
          <w:szCs w:val="24"/>
        </w:rPr>
        <w:t>do poszczególnych Klubów Kultury znajdujących się</w:t>
      </w:r>
      <w:r w:rsidR="002947CE">
        <w:rPr>
          <w:rFonts w:ascii="Times New Roman" w:hAnsi="Times New Roman" w:cs="Times New Roman"/>
          <w:sz w:val="24"/>
          <w:szCs w:val="24"/>
        </w:rPr>
        <w:br/>
      </w:r>
      <w:r w:rsidR="007A4B0E" w:rsidRPr="002947CE">
        <w:rPr>
          <w:rFonts w:ascii="Times New Roman" w:hAnsi="Times New Roman" w:cs="Times New Roman"/>
          <w:sz w:val="24"/>
          <w:szCs w:val="24"/>
        </w:rPr>
        <w:t>na terenie Gminy Biała Podlaska</w:t>
      </w:r>
      <w:r w:rsidR="007A4B0E" w:rsidRPr="002947CE">
        <w:rPr>
          <w:rFonts w:ascii="Times New Roman" w:hAnsi="Times New Roman" w:cs="Times New Roman"/>
          <w:kern w:val="0"/>
          <w:sz w:val="24"/>
          <w:szCs w:val="24"/>
        </w:rPr>
        <w:t>. Kontakt telefoniczny do GOK -516 200 801 lub 516 200 802.</w:t>
      </w:r>
    </w:p>
    <w:p w14:paraId="53EBB129" w14:textId="4E6B2AC3" w:rsidR="007311AE" w:rsidRPr="00875E90" w:rsidRDefault="00B0093A" w:rsidP="009716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7.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Podpisanie K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arty zgłoszeniowej jest równoznaczne </w:t>
      </w:r>
      <w:r w:rsidR="002947CE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akceptacją</w:t>
      </w:r>
      <w:r w:rsidR="002947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Regulaminu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</w:t>
      </w:r>
      <w:r w:rsidR="007A4B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zapoznaniem się z </w:t>
      </w:r>
      <w:r w:rsidR="007A4B0E">
        <w:rPr>
          <w:rFonts w:ascii="Times New Roman" w:eastAsia="Times New Roman" w:hAnsi="Times New Roman" w:cs="Times New Roman"/>
          <w:sz w:val="24"/>
          <w:szCs w:val="24"/>
        </w:rPr>
        <w:t xml:space="preserve">art. 13 ust. 1 i 2 oraz </w:t>
      </w:r>
      <w:r w:rsidR="007A4B0E" w:rsidRPr="00642F39">
        <w:rPr>
          <w:rFonts w:ascii="Times New Roman" w:eastAsia="Times New Roman" w:hAnsi="Times New Roman" w:cs="Times New Roman"/>
          <w:sz w:val="24"/>
          <w:szCs w:val="24"/>
        </w:rPr>
        <w:t xml:space="preserve">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7A4B0E" w:rsidRPr="00642F39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="007A4B0E" w:rsidRPr="00642F39">
        <w:rPr>
          <w:rFonts w:ascii="Times New Roman" w:eastAsia="Times New Roman" w:hAnsi="Times New Roman" w:cs="Times New Roman"/>
          <w:sz w:val="24"/>
          <w:szCs w:val="24"/>
        </w:rPr>
        <w:t>. z 2016r. Nr 119, s.1 ze zm.)</w:t>
      </w:r>
      <w:r w:rsidR="00294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85F98" w14:textId="7ECC194B" w:rsidR="007311AE" w:rsidRPr="00875E90" w:rsidRDefault="00B0093A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8.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U</w:t>
      </w:r>
      <w:r w:rsidR="00360D5F">
        <w:rPr>
          <w:rFonts w:ascii="Times New Roman" w:hAnsi="Times New Roman" w:cs="Times New Roman"/>
          <w:color w:val="000000"/>
          <w:kern w:val="0"/>
          <w:sz w:val="24"/>
          <w:szCs w:val="24"/>
        </w:rPr>
        <w:t>czestnictwo w K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onkursie jest bezpłatne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339E547" w14:textId="7E5D5EBD" w:rsidR="007311AE" w:rsidRPr="00875E90" w:rsidRDefault="00B0093A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9.</w:t>
      </w:r>
      <w:r w:rsidR="002947CE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głoszony wieniec dożynkowy musi zostać zaprezentowany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podczas Dożynek Gminnych dnia </w:t>
      </w:r>
      <w:r w:rsidR="002947C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31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sierpnia 202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roku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0E6C7E6" w14:textId="1BE9D36C" w:rsidR="007718F2" w:rsidRPr="00875E90" w:rsidRDefault="00B0093A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10.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szystkie zgłoszone wieńce dożynkowe wezmą udział w</w:t>
      </w:r>
      <w:r w:rsidR="008412CB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7311AE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Mszy Świętej i korowodzie dożynkowym</w:t>
      </w:r>
      <w:r w:rsidR="008979AD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F6517EF" w14:textId="77777777" w:rsidR="009716D6" w:rsidRDefault="009716D6" w:rsidP="00971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5D84D" w14:textId="44598F9A" w:rsidR="00B0093A" w:rsidRPr="00875E90" w:rsidRDefault="00B0093A" w:rsidP="00971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90">
        <w:rPr>
          <w:rFonts w:ascii="Times New Roman" w:hAnsi="Times New Roman" w:cs="Times New Roman"/>
          <w:sz w:val="24"/>
          <w:szCs w:val="24"/>
        </w:rPr>
        <w:t>§ 4</w:t>
      </w:r>
    </w:p>
    <w:p w14:paraId="0E77E508" w14:textId="78D5EB5E" w:rsidR="00B0093A" w:rsidRPr="00875E90" w:rsidRDefault="00B0093A" w:rsidP="0097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90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7BB0C18D" w14:textId="4096605D" w:rsidR="00B0093A" w:rsidRPr="00875E90" w:rsidRDefault="00B0093A" w:rsidP="0061307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Komisja konkursowa, </w:t>
      </w:r>
      <w:r w:rsidR="007718F2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powołana </w:t>
      </w:r>
      <w:r w:rsidR="008412CB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przez Organizatora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 oceni wieńce dożynkowe w dwóch kategoriach:</w:t>
      </w:r>
    </w:p>
    <w:p w14:paraId="2DC4B07A" w14:textId="77777777" w:rsidR="00613072" w:rsidRPr="00875E90" w:rsidRDefault="00613072" w:rsidP="006130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Tradycyjny wieniec dożynkowy</w:t>
      </w:r>
    </w:p>
    <w:p w14:paraId="0445AA8F" w14:textId="346F1196" w:rsidR="00613072" w:rsidRPr="00875E90" w:rsidRDefault="00613072" w:rsidP="006130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Współczesny wieniec dożynkowy</w:t>
      </w:r>
    </w:p>
    <w:p w14:paraId="20CB906B" w14:textId="77777777" w:rsidR="00920A81" w:rsidRPr="00875E90" w:rsidRDefault="00920A81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14:paraId="33E35CE2" w14:textId="3CCF4E59" w:rsidR="00613072" w:rsidRPr="00875E90" w:rsidRDefault="00613072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2.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 w kategorii </w:t>
      </w:r>
      <w:r w:rsidR="00A17FB1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T</w:t>
      </w: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radycyjny wieniec dożynkowy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będą oceniane według następujących kryteriów:</w:t>
      </w:r>
    </w:p>
    <w:p w14:paraId="3B98284C" w14:textId="47773BD2" w:rsidR="00613072" w:rsidRPr="00875E90" w:rsidRDefault="00613072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1)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zgodność z tradycją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zakresie kompozycji, formy, techniki wykonania i materiału (wieńce nie mogą być wykonane z wykorzystaniem plastiku, styropianu, sztucznych kwiatów i kleju)</w:t>
      </w:r>
      <w:r w:rsidR="00920A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(1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6 pkt),</w:t>
      </w:r>
    </w:p>
    <w:p w14:paraId="70A90F6E" w14:textId="5D259D1F" w:rsidR="00613072" w:rsidRPr="00875E90" w:rsidRDefault="00613072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2)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różnorodność</w:t>
      </w:r>
      <w:r w:rsidRPr="007918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użytych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wykonania wieńca dożynkowego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podstawowych materiałów naturalnych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 takich jak: kłosy zbóż, owoce, warzywa, kwiaty, zioła – uprawiane na terenie województwa lubelskiego (niedopuszczalne jest zastosowanie owoców i kwiatów hodowlanych oraz współcześnie modyfikowanych zbóż, np.</w:t>
      </w:r>
      <w:r w:rsidR="00920A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pszenżyto) (1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- 6 pkt),</w:t>
      </w:r>
    </w:p>
    <w:p w14:paraId="7F6C4F91" w14:textId="1307C702" w:rsidR="00613072" w:rsidRPr="00875E90" w:rsidRDefault="00613072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3)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walory estetyczne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kompozycja, dobór barw oraz architektura bryły (</w:t>
      </w:r>
      <w:r w:rsidR="00920A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0F151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- 6 pkt),</w:t>
      </w:r>
    </w:p>
    <w:p w14:paraId="7ECCF3C7" w14:textId="32FC293B" w:rsidR="000F1511" w:rsidRPr="00875E90" w:rsidRDefault="000F1511" w:rsidP="0061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4) ogólny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wyraz artystyczny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nawiązujący formą do tradycyjnych </w:t>
      </w:r>
      <w:r w:rsidR="00DC0A00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wieńców dożynkowych – powinien być wykonany w formie korony lub stożka (</w:t>
      </w:r>
      <w:r w:rsidR="00920A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="00DC0A00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- 6 pkt)</w:t>
      </w:r>
      <w:r w:rsidR="00920A81"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8545E64" w14:textId="54C06FC4" w:rsidR="00875E90" w:rsidRPr="00875E90" w:rsidRDefault="00875E90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3.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 w kategorii </w:t>
      </w:r>
      <w:r w:rsidR="00A17FB1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W</w:t>
      </w: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spółczesny wieniec dożynkowy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będą oceniane według następujących kryteriów:</w:t>
      </w:r>
    </w:p>
    <w:p w14:paraId="07B6156C" w14:textId="77777777" w:rsidR="00875E90" w:rsidRPr="00875E90" w:rsidRDefault="00875E90" w:rsidP="00875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1) sposób wykonania zgodny ze współczesnymi trendami, z wykorzystaniem wszelkich dostępnych technik i materiałów (1 – 6 pkt),</w:t>
      </w:r>
    </w:p>
    <w:p w14:paraId="6F6083B5" w14:textId="2F180990" w:rsidR="00875E90" w:rsidRPr="00875E90" w:rsidRDefault="00875E90" w:rsidP="00875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2) różnorodność użytych do wykonania wieńca dożynkowego podstawowych materiałów naturalnych, takich jak: kł</w:t>
      </w:r>
      <w:r w:rsidR="00360D5F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sy zbóż, owoce, warzywa, kwiaty, zioła – uprawiane na terenie województwa lubelskiego (1 - 6 pkt),</w:t>
      </w:r>
    </w:p>
    <w:p w14:paraId="64A9AECA" w14:textId="77777777" w:rsidR="00875E90" w:rsidRPr="00875E90" w:rsidRDefault="00875E90" w:rsidP="00875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>3) walory estetyczne, w tym kompozycja, dobór barw oraz architektura bryły (1 - 6 pkt),</w:t>
      </w:r>
    </w:p>
    <w:p w14:paraId="1DABF12D" w14:textId="562D5DFC" w:rsidR="00875E90" w:rsidRPr="00875E90" w:rsidRDefault="00875E90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4.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Należy posiadać </w:t>
      </w:r>
      <w:r w:rsidRPr="00875367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u w:val="single"/>
        </w:rPr>
        <w:t>dokumentacj</w:t>
      </w:r>
      <w:r w:rsidR="00875367" w:rsidRPr="00875367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u w:val="single"/>
        </w:rPr>
        <w:t>ę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87536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( np. fotograficzną) 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z etapów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wicia wieńca.</w:t>
      </w:r>
    </w:p>
    <w:p w14:paraId="38B41088" w14:textId="4FE805A6" w:rsidR="00875E90" w:rsidRPr="00875E90" w:rsidRDefault="00875E90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5.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Komisja dokona wyboru najpiękniejszego wieńca dożynkowego oraz przyzna II i III miejsca, jak również wyróżnienia. Wszyscy uczestnicy otrzymają nagrody.</w:t>
      </w:r>
    </w:p>
    <w:p w14:paraId="00FDBDE6" w14:textId="061A8F21" w:rsidR="00875E90" w:rsidRPr="00875E90" w:rsidRDefault="00875E90" w:rsidP="00BB03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6.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UWAGA! Grupa wieńcowa, która zajmie </w:t>
      </w:r>
      <w:r w:rsidRPr="00875E90"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single"/>
        </w:rPr>
        <w:t xml:space="preserve">I miejsce w kategorii </w:t>
      </w:r>
      <w:r w:rsidR="00A17FB1"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single"/>
        </w:rPr>
        <w:t>Tradycyjny wieniec dożynkowy</w:t>
      </w:r>
      <w:r w:rsidRPr="00875E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będzie zobowiązana reprezentować Gminę Biała Podlaska na Dożynkach Powiatowych w</w:t>
      </w:r>
      <w:r w:rsidRPr="00875E90">
        <w:rPr>
          <w:rFonts w:ascii="Times New Roman" w:hAnsi="Times New Roman" w:cs="Times New Roman"/>
          <w:sz w:val="18"/>
          <w:szCs w:val="18"/>
        </w:rPr>
        <w:t xml:space="preserve"> </w:t>
      </w:r>
      <w:r w:rsidR="0077300E">
        <w:rPr>
          <w:rFonts w:ascii="Times New Roman" w:hAnsi="Times New Roman" w:cs="Times New Roman"/>
          <w:color w:val="000000"/>
          <w:kern w:val="0"/>
          <w:sz w:val="24"/>
          <w:szCs w:val="24"/>
        </w:rPr>
        <w:t>Janowie Podlaskim</w:t>
      </w:r>
      <w:r w:rsidR="00A17FB1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="007730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dniu 07.09.2025 r.</w:t>
      </w:r>
      <w:r w:rsidR="006C6F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Dojazd na własny koszt. </w:t>
      </w:r>
    </w:p>
    <w:p w14:paraId="6A6C2A1A" w14:textId="77777777" w:rsidR="00221E86" w:rsidRPr="00875E90" w:rsidRDefault="00221E86" w:rsidP="0013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E3AC04" w14:textId="77777777" w:rsidR="007552B4" w:rsidRPr="00875E90" w:rsidRDefault="007552B4" w:rsidP="0013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7DBEFF" w14:textId="77777777" w:rsidR="00BB037B" w:rsidRDefault="00BB037B" w:rsidP="0013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1529E2" w14:textId="77777777" w:rsidR="00BB037B" w:rsidRDefault="00BB037B" w:rsidP="0013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BB037B" w:rsidSect="0013220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176"/>
    <w:multiLevelType w:val="hybridMultilevel"/>
    <w:tmpl w:val="30FE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5362"/>
    <w:multiLevelType w:val="hybridMultilevel"/>
    <w:tmpl w:val="B64C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FC2"/>
    <w:multiLevelType w:val="hybridMultilevel"/>
    <w:tmpl w:val="AC502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65037">
    <w:abstractNumId w:val="0"/>
  </w:num>
  <w:num w:numId="2" w16cid:durableId="675305777">
    <w:abstractNumId w:val="2"/>
  </w:num>
  <w:num w:numId="3" w16cid:durableId="122795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8F2"/>
    <w:rsid w:val="0000163F"/>
    <w:rsid w:val="0005749A"/>
    <w:rsid w:val="000D7C0D"/>
    <w:rsid w:val="000F1511"/>
    <w:rsid w:val="0013220E"/>
    <w:rsid w:val="001704D1"/>
    <w:rsid w:val="001A7B03"/>
    <w:rsid w:val="002076D1"/>
    <w:rsid w:val="00221E86"/>
    <w:rsid w:val="00250246"/>
    <w:rsid w:val="002947CE"/>
    <w:rsid w:val="002A2E61"/>
    <w:rsid w:val="002D0A6C"/>
    <w:rsid w:val="002F4C60"/>
    <w:rsid w:val="00344284"/>
    <w:rsid w:val="00360D5F"/>
    <w:rsid w:val="003D574C"/>
    <w:rsid w:val="00416EA4"/>
    <w:rsid w:val="00444C19"/>
    <w:rsid w:val="004C2FF9"/>
    <w:rsid w:val="00596FCD"/>
    <w:rsid w:val="00613072"/>
    <w:rsid w:val="006C6F4F"/>
    <w:rsid w:val="006E573C"/>
    <w:rsid w:val="006E6FB7"/>
    <w:rsid w:val="007311AE"/>
    <w:rsid w:val="007552B4"/>
    <w:rsid w:val="007718F2"/>
    <w:rsid w:val="0077300E"/>
    <w:rsid w:val="00791838"/>
    <w:rsid w:val="00795D65"/>
    <w:rsid w:val="00797385"/>
    <w:rsid w:val="007A4B0E"/>
    <w:rsid w:val="0082010A"/>
    <w:rsid w:val="008412CB"/>
    <w:rsid w:val="008529F2"/>
    <w:rsid w:val="00867EFC"/>
    <w:rsid w:val="008731D9"/>
    <w:rsid w:val="00875367"/>
    <w:rsid w:val="00875E90"/>
    <w:rsid w:val="008979AD"/>
    <w:rsid w:val="00920A81"/>
    <w:rsid w:val="00921CB7"/>
    <w:rsid w:val="009716D6"/>
    <w:rsid w:val="009A5878"/>
    <w:rsid w:val="00A17FB1"/>
    <w:rsid w:val="00A75027"/>
    <w:rsid w:val="00A75C51"/>
    <w:rsid w:val="00A84157"/>
    <w:rsid w:val="00AA4B5E"/>
    <w:rsid w:val="00AE5C15"/>
    <w:rsid w:val="00AF7069"/>
    <w:rsid w:val="00B0093A"/>
    <w:rsid w:val="00B603E9"/>
    <w:rsid w:val="00B608C4"/>
    <w:rsid w:val="00BA3890"/>
    <w:rsid w:val="00BB037B"/>
    <w:rsid w:val="00BF1147"/>
    <w:rsid w:val="00CA5AF2"/>
    <w:rsid w:val="00D0550D"/>
    <w:rsid w:val="00D16E81"/>
    <w:rsid w:val="00D75C3F"/>
    <w:rsid w:val="00DC0A00"/>
    <w:rsid w:val="00DC43D5"/>
    <w:rsid w:val="00DE692E"/>
    <w:rsid w:val="00E15D5D"/>
    <w:rsid w:val="00E67429"/>
    <w:rsid w:val="00EB31FD"/>
    <w:rsid w:val="00F24039"/>
    <w:rsid w:val="00F57F55"/>
    <w:rsid w:val="00F6781A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AFE"/>
  <w15:docId w15:val="{B5AD71F1-54E3-4805-9E0C-05F9DA82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0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573C"/>
    <w:pPr>
      <w:ind w:left="720"/>
      <w:contextualSpacing/>
    </w:pPr>
  </w:style>
  <w:style w:type="character" w:customStyle="1" w:styleId="Domylnaczcionkaakapitu1">
    <w:name w:val="Domyślna czcionka akapitu1"/>
    <w:rsid w:val="00F6781A"/>
  </w:style>
  <w:style w:type="paragraph" w:customStyle="1" w:styleId="Normal1">
    <w:name w:val="Normal1"/>
    <w:qFormat/>
    <w:rsid w:val="00F6781A"/>
    <w:pPr>
      <w:suppressAutoHyphens/>
      <w:spacing w:after="0" w:line="100" w:lineRule="atLeast"/>
      <w:textAlignment w:val="baseline"/>
    </w:pPr>
    <w:rPr>
      <w:rFonts w:ascii="Liberation Serif" w:eastAsia="SimSun" w:hAnsi="Liberation Serif" w:cs="Lucida Sans"/>
      <w:kern w:val="1"/>
      <w:sz w:val="24"/>
      <w:szCs w:val="24"/>
      <w:lang w:val="en-GB" w:eastAsia="ar-SA"/>
      <w14:ligatures w14:val="none"/>
    </w:rPr>
  </w:style>
  <w:style w:type="table" w:styleId="Tabela-Siatka">
    <w:name w:val="Table Grid"/>
    <w:basedOn w:val="Standardowy"/>
    <w:uiPriority w:val="39"/>
    <w:rsid w:val="00F6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Borodijuk</dc:creator>
  <cp:lastModifiedBy>Biuro</cp:lastModifiedBy>
  <cp:revision>22</cp:revision>
  <cp:lastPrinted>2025-06-27T07:50:00Z</cp:lastPrinted>
  <dcterms:created xsi:type="dcterms:W3CDTF">2025-06-18T10:35:00Z</dcterms:created>
  <dcterms:modified xsi:type="dcterms:W3CDTF">2025-07-10T09:22:00Z</dcterms:modified>
</cp:coreProperties>
</file>